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D135E" w14:textId="77777777" w:rsidR="001226AD" w:rsidRDefault="001226AD" w:rsidP="001226AD">
      <w:pPr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Реквизиты:</w:t>
      </w:r>
    </w:p>
    <w:p w14:paraId="13DD07FE" w14:textId="77777777" w:rsidR="00387DF6" w:rsidRDefault="001226AD" w:rsidP="00387DF6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1226AD">
        <w:rPr>
          <w:rFonts w:ascii="Times New Roman" w:hAnsi="Times New Roman" w:cs="Times New Roman"/>
          <w:color w:val="000000"/>
          <w:sz w:val="32"/>
          <w:szCs w:val="32"/>
          <w:u w:val="single"/>
        </w:rPr>
        <w:t>Наименование: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387DF6" w:rsidRPr="00387DF6">
        <w:rPr>
          <w:rFonts w:ascii="Times New Roman" w:hAnsi="Times New Roman" w:cs="Times New Roman"/>
          <w:color w:val="000000"/>
          <w:sz w:val="32"/>
          <w:szCs w:val="32"/>
        </w:rPr>
        <w:t>Муниципальное казенное учреждение культуры «Социально-культурный центр» муниципального образования «Икрянинский муниципальный район Астраханской области»</w:t>
      </w:r>
    </w:p>
    <w:p w14:paraId="423E32F0" w14:textId="6F6DA12D" w:rsidR="006914A6" w:rsidRDefault="006914A6" w:rsidP="00387DF6">
      <w:pPr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Директор </w:t>
      </w:r>
      <w:proofErr w:type="spellStart"/>
      <w:r>
        <w:rPr>
          <w:rFonts w:ascii="Times New Roman" w:hAnsi="Times New Roman" w:cs="Times New Roman"/>
          <w:color w:val="000000"/>
          <w:sz w:val="32"/>
          <w:szCs w:val="32"/>
        </w:rPr>
        <w:t>Синчихина</w:t>
      </w:r>
      <w:proofErr w:type="spellEnd"/>
      <w:r>
        <w:rPr>
          <w:rFonts w:ascii="Times New Roman" w:hAnsi="Times New Roman" w:cs="Times New Roman"/>
          <w:color w:val="000000"/>
          <w:sz w:val="32"/>
          <w:szCs w:val="32"/>
        </w:rPr>
        <w:t xml:space="preserve"> Мария Юрьевна</w:t>
      </w:r>
    </w:p>
    <w:p w14:paraId="67A9ADA0" w14:textId="4B851F2C" w:rsidR="006914A6" w:rsidRPr="00387DF6" w:rsidRDefault="006914A6" w:rsidP="00387DF6">
      <w:pPr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На основании Устава</w:t>
      </w:r>
    </w:p>
    <w:p w14:paraId="21886514" w14:textId="77777777" w:rsidR="00387DF6" w:rsidRPr="00387DF6" w:rsidRDefault="00387DF6" w:rsidP="00387DF6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387DF6">
        <w:rPr>
          <w:rFonts w:ascii="Times New Roman" w:hAnsi="Times New Roman" w:cs="Times New Roman"/>
          <w:color w:val="000000"/>
          <w:sz w:val="32"/>
          <w:szCs w:val="32"/>
        </w:rPr>
        <w:t>Адрес: 416370, Астраханская область, Икрянинский район, с. Икряное, ул. 1 Мая, 21</w:t>
      </w:r>
    </w:p>
    <w:p w14:paraId="089A86E3" w14:textId="77777777" w:rsidR="00387DF6" w:rsidRPr="00387DF6" w:rsidRDefault="00387DF6" w:rsidP="00387DF6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387DF6">
        <w:rPr>
          <w:rFonts w:ascii="Times New Roman" w:hAnsi="Times New Roman" w:cs="Times New Roman"/>
          <w:color w:val="000000"/>
          <w:sz w:val="32"/>
          <w:szCs w:val="32"/>
        </w:rPr>
        <w:t>ИНН 3025013825 /КПП 302501001</w:t>
      </w:r>
    </w:p>
    <w:p w14:paraId="2B35650B" w14:textId="77777777" w:rsidR="00387DF6" w:rsidRPr="00387DF6" w:rsidRDefault="00387DF6" w:rsidP="00387DF6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387DF6">
        <w:rPr>
          <w:rFonts w:ascii="Times New Roman" w:hAnsi="Times New Roman" w:cs="Times New Roman"/>
          <w:color w:val="000000"/>
          <w:sz w:val="32"/>
          <w:szCs w:val="32"/>
        </w:rPr>
        <w:t>ОГРН 1143025005133</w:t>
      </w:r>
    </w:p>
    <w:p w14:paraId="3A7221C6" w14:textId="77777777" w:rsidR="00387DF6" w:rsidRPr="00387DF6" w:rsidRDefault="00387DF6" w:rsidP="00387DF6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387DF6">
        <w:rPr>
          <w:rFonts w:ascii="Times New Roman" w:hAnsi="Times New Roman" w:cs="Times New Roman"/>
          <w:color w:val="000000"/>
          <w:sz w:val="32"/>
          <w:szCs w:val="32"/>
        </w:rPr>
        <w:t>К/С:03231643126200002500</w:t>
      </w:r>
    </w:p>
    <w:p w14:paraId="47868D69" w14:textId="77777777" w:rsidR="00387DF6" w:rsidRPr="00387DF6" w:rsidRDefault="00387DF6" w:rsidP="00387DF6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387DF6">
        <w:rPr>
          <w:rFonts w:ascii="Times New Roman" w:hAnsi="Times New Roman" w:cs="Times New Roman"/>
          <w:color w:val="000000"/>
          <w:sz w:val="32"/>
          <w:szCs w:val="32"/>
        </w:rPr>
        <w:t>ЕК/С: 40102810445370000017</w:t>
      </w:r>
    </w:p>
    <w:p w14:paraId="0FEBBEE1" w14:textId="77777777" w:rsidR="00387DF6" w:rsidRPr="00387DF6" w:rsidRDefault="00387DF6" w:rsidP="00387DF6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387DF6">
        <w:rPr>
          <w:rFonts w:ascii="Times New Roman" w:hAnsi="Times New Roman" w:cs="Times New Roman"/>
          <w:color w:val="000000"/>
          <w:sz w:val="32"/>
          <w:szCs w:val="32"/>
        </w:rPr>
        <w:t>БИК 011203901</w:t>
      </w:r>
    </w:p>
    <w:p w14:paraId="62066706" w14:textId="77777777" w:rsidR="00387DF6" w:rsidRPr="00387DF6" w:rsidRDefault="00AF563A" w:rsidP="00387DF6">
      <w:pPr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Банк: ОКЦ № 3 Южного ГУ Банка России</w:t>
      </w:r>
      <w:r w:rsidR="00387DF6" w:rsidRPr="00387DF6">
        <w:rPr>
          <w:rFonts w:ascii="Times New Roman" w:hAnsi="Times New Roman" w:cs="Times New Roman"/>
          <w:color w:val="000000"/>
          <w:sz w:val="32"/>
          <w:szCs w:val="32"/>
        </w:rPr>
        <w:t>//УФК по Астраханской области</w:t>
      </w:r>
    </w:p>
    <w:p w14:paraId="2AAB2E3E" w14:textId="77777777" w:rsidR="00387DF6" w:rsidRDefault="00387DF6" w:rsidP="00387DF6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387DF6">
        <w:rPr>
          <w:rFonts w:ascii="Times New Roman" w:hAnsi="Times New Roman" w:cs="Times New Roman"/>
          <w:color w:val="000000"/>
          <w:sz w:val="32"/>
          <w:szCs w:val="32"/>
        </w:rPr>
        <w:t>л/</w:t>
      </w:r>
      <w:proofErr w:type="spellStart"/>
      <w:r w:rsidRPr="00387DF6">
        <w:rPr>
          <w:rFonts w:ascii="Times New Roman" w:hAnsi="Times New Roman" w:cs="Times New Roman"/>
          <w:color w:val="000000"/>
          <w:sz w:val="32"/>
          <w:szCs w:val="32"/>
        </w:rPr>
        <w:t>сч</w:t>
      </w:r>
      <w:proofErr w:type="spellEnd"/>
      <w:r w:rsidRPr="00387DF6">
        <w:rPr>
          <w:rFonts w:ascii="Times New Roman" w:hAnsi="Times New Roman" w:cs="Times New Roman"/>
          <w:color w:val="000000"/>
          <w:sz w:val="32"/>
          <w:szCs w:val="32"/>
        </w:rPr>
        <w:t xml:space="preserve"> 03253200600</w:t>
      </w:r>
    </w:p>
    <w:p w14:paraId="2D85E978" w14:textId="77777777" w:rsidR="00581BE6" w:rsidRPr="00387DF6" w:rsidRDefault="00581BE6">
      <w:pPr>
        <w:rPr>
          <w:sz w:val="32"/>
          <w:szCs w:val="32"/>
        </w:rPr>
      </w:pPr>
    </w:p>
    <w:sectPr w:rsidR="00581BE6" w:rsidRPr="00387DF6" w:rsidSect="00512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7DF6"/>
    <w:rsid w:val="00060EDC"/>
    <w:rsid w:val="001226AD"/>
    <w:rsid w:val="00341769"/>
    <w:rsid w:val="00387DF6"/>
    <w:rsid w:val="00453620"/>
    <w:rsid w:val="00512FD4"/>
    <w:rsid w:val="00581BE6"/>
    <w:rsid w:val="006914A6"/>
    <w:rsid w:val="006B6F77"/>
    <w:rsid w:val="007D2209"/>
    <w:rsid w:val="00912F70"/>
    <w:rsid w:val="00A1112E"/>
    <w:rsid w:val="00A70B9D"/>
    <w:rsid w:val="00AD0E56"/>
    <w:rsid w:val="00AF563A"/>
    <w:rsid w:val="00B6339C"/>
    <w:rsid w:val="00E83950"/>
    <w:rsid w:val="00F3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8768E"/>
  <w15:docId w15:val="{4A8EC976-4B76-432E-AF73-FF82A41AF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2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рс</cp:lastModifiedBy>
  <cp:revision>6</cp:revision>
  <cp:lastPrinted>2025-11-26T05:34:00Z</cp:lastPrinted>
  <dcterms:created xsi:type="dcterms:W3CDTF">2025-11-26T07:05:00Z</dcterms:created>
  <dcterms:modified xsi:type="dcterms:W3CDTF">2026-06-25T21:06:00Z</dcterms:modified>
</cp:coreProperties>
</file>